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84" w:rsidRDefault="00BF2284" w:rsidP="00BF2284">
      <w:pPr>
        <w:pStyle w:val="Heading1"/>
        <w:shd w:val="clear" w:color="auto" w:fill="FFFFFF"/>
        <w:spacing w:before="270" w:beforeAutospacing="0" w:after="180" w:afterAutospacing="0" w:line="480" w:lineRule="atLeast"/>
        <w:rPr>
          <w:rFonts w:ascii="Trebuchet MS" w:hAnsi="Trebuchet MS"/>
          <w:b w:val="0"/>
          <w:bCs w:val="0"/>
          <w:color w:val="3FA17A"/>
          <w:sz w:val="42"/>
          <w:szCs w:val="42"/>
        </w:rPr>
      </w:pPr>
      <w:r>
        <w:rPr>
          <w:rFonts w:ascii="Trebuchet MS" w:hAnsi="Trebuchet MS"/>
          <w:b w:val="0"/>
          <w:bCs w:val="0"/>
          <w:color w:val="3FA17A"/>
          <w:sz w:val="42"/>
          <w:szCs w:val="42"/>
        </w:rPr>
        <w:t>Speech Was Both Insightful And Impactful</w:t>
      </w:r>
    </w:p>
    <w:p w:rsidR="00BF2284" w:rsidRDefault="00BF2284" w:rsidP="00BF2284">
      <w:pPr>
        <w:pStyle w:val="Heading6"/>
        <w:shd w:val="clear" w:color="auto" w:fill="FFFFFF"/>
        <w:spacing w:before="0" w:beforeAutospacing="0" w:after="120" w:afterAutospacing="0" w:line="270" w:lineRule="atLeast"/>
        <w:rPr>
          <w:rFonts w:ascii="Arial" w:hAnsi="Arial" w:cs="Arial"/>
          <w:color w:val="3FA17A"/>
          <w:sz w:val="17"/>
          <w:szCs w:val="17"/>
        </w:rPr>
      </w:pPr>
      <w:r>
        <w:rPr>
          <w:rFonts w:ascii="Arial" w:hAnsi="Arial" w:cs="Arial"/>
          <w:color w:val="3FA17A"/>
          <w:sz w:val="17"/>
          <w:szCs w:val="17"/>
        </w:rPr>
        <w:t>:: Larry English, President of Centric Consulting on</w:t>
      </w:r>
      <w:r>
        <w:rPr>
          <w:rStyle w:val="apple-converted-space"/>
          <w:rFonts w:ascii="Arial" w:hAnsi="Arial" w:cs="Arial"/>
          <w:color w:val="3FA17A"/>
          <w:sz w:val="17"/>
          <w:szCs w:val="17"/>
        </w:rPr>
        <w:t> </w:t>
      </w:r>
      <w:hyperlink r:id="rId5" w:history="1">
        <w:r>
          <w:rPr>
            <w:rStyle w:val="Hyperlink"/>
            <w:rFonts w:ascii="Arial" w:hAnsi="Arial" w:cs="Arial"/>
            <w:color w:val="3FA17A"/>
            <w:sz w:val="18"/>
            <w:szCs w:val="18"/>
          </w:rPr>
          <w:t>Tim Sanders</w:t>
        </w:r>
      </w:hyperlink>
    </w:p>
    <w:p w:rsidR="00BF2284" w:rsidRDefault="00BF2284" w:rsidP="00BF2284">
      <w:pPr>
        <w:pStyle w:val="NormalWeb"/>
        <w:shd w:val="clear" w:color="auto" w:fill="FFFFFF"/>
        <w:spacing w:before="90" w:beforeAutospacing="0" w:after="120" w:afterAutospacing="0" w:line="300" w:lineRule="atLeast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Tim’s speech energized and inspired our company. I was impressed with how quickly Tim understood our culture, strategy and challenges. He developed a speech that was both insightful and impactful. Many of our employees said Tim was one of the best speakers they have heard.</w:t>
      </w:r>
    </w:p>
    <w:p w:rsidR="00405787" w:rsidRDefault="00405787"/>
    <w:sectPr w:rsidR="00405787" w:rsidSect="00405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2F2"/>
    <w:rsid w:val="00235725"/>
    <w:rsid w:val="002F02F2"/>
    <w:rsid w:val="00405787"/>
    <w:rsid w:val="00526554"/>
    <w:rsid w:val="006E7276"/>
    <w:rsid w:val="00BF2284"/>
    <w:rsid w:val="00DA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87"/>
  </w:style>
  <w:style w:type="paragraph" w:styleId="Heading1">
    <w:name w:val="heading 1"/>
    <w:basedOn w:val="Normal"/>
    <w:link w:val="Heading1Char"/>
    <w:uiPriority w:val="9"/>
    <w:qFormat/>
    <w:rsid w:val="002F0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2F02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2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2F02F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2F02F2"/>
  </w:style>
  <w:style w:type="character" w:styleId="Hyperlink">
    <w:name w:val="Hyperlink"/>
    <w:basedOn w:val="DefaultParagraphFont"/>
    <w:uiPriority w:val="99"/>
    <w:semiHidden/>
    <w:unhideWhenUsed/>
    <w:rsid w:val="002F02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rsid w:val="00BF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mispeakers.com/index.php/keynote-speakers/tim-sand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9F58E-8C8F-48EA-95F6-CA8A70D5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cmiUSER</dc:creator>
  <cp:lastModifiedBy>cmiUSER</cp:lastModifiedBy>
  <cp:revision>2</cp:revision>
  <dcterms:created xsi:type="dcterms:W3CDTF">2012-05-22T18:00:00Z</dcterms:created>
  <dcterms:modified xsi:type="dcterms:W3CDTF">2012-05-22T18:00:00Z</dcterms:modified>
</cp:coreProperties>
</file>